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1AE7" w14:textId="77777777" w:rsidR="005C10EF" w:rsidRPr="00580142" w:rsidRDefault="005C10EF" w:rsidP="005C10EF">
      <w:pPr>
        <w:spacing w:before="34"/>
        <w:rPr>
          <w:sz w:val="28"/>
        </w:rPr>
      </w:pPr>
      <w:r w:rsidRPr="00580142">
        <w:rPr>
          <w:rFonts w:hint="eastAsia"/>
          <w:sz w:val="28"/>
        </w:rPr>
        <w:t>（</w:t>
      </w:r>
      <w:r w:rsidRPr="00580142">
        <w:rPr>
          <w:sz w:val="28"/>
        </w:rPr>
        <w:t>附件</w:t>
      </w:r>
      <w:r w:rsidRPr="00580142">
        <w:rPr>
          <w:sz w:val="28"/>
        </w:rPr>
        <w:t>2</w:t>
      </w:r>
      <w:r w:rsidRPr="00580142">
        <w:rPr>
          <w:sz w:val="28"/>
        </w:rPr>
        <w:t>）</w:t>
      </w:r>
    </w:p>
    <w:p w14:paraId="0C09F7FF" w14:textId="77777777" w:rsidR="005C10EF" w:rsidRPr="00580142" w:rsidRDefault="005C10EF" w:rsidP="005C10EF">
      <w:pPr>
        <w:jc w:val="left"/>
      </w:pPr>
    </w:p>
    <w:p w14:paraId="757BB093" w14:textId="77777777" w:rsidR="00563A3E" w:rsidRPr="00580142" w:rsidRDefault="00563A3E" w:rsidP="00563A3E">
      <w:pPr>
        <w:spacing w:line="360" w:lineRule="auto"/>
        <w:ind w:firstLineChars="200" w:firstLine="723"/>
        <w:jc w:val="center"/>
        <w:rPr>
          <w:rStyle w:val="NormalCharacter"/>
          <w:rFonts w:ascii="仿宋" w:eastAsia="仿宋" w:hAnsi="仿宋"/>
          <w:b/>
          <w:sz w:val="36"/>
          <w:szCs w:val="36"/>
        </w:rPr>
      </w:pPr>
      <w:r w:rsidRPr="00580142">
        <w:rPr>
          <w:rStyle w:val="NormalCharacter"/>
          <w:rFonts w:ascii="仿宋" w:eastAsia="仿宋" w:hAnsi="仿宋"/>
          <w:b/>
          <w:sz w:val="36"/>
          <w:szCs w:val="36"/>
        </w:rPr>
        <w:t>20</w:t>
      </w:r>
      <w:r w:rsidRPr="00580142">
        <w:rPr>
          <w:rStyle w:val="NormalCharacter"/>
          <w:rFonts w:ascii="仿宋" w:eastAsia="仿宋" w:hAnsi="仿宋" w:hint="eastAsia"/>
          <w:b/>
          <w:sz w:val="36"/>
          <w:szCs w:val="36"/>
        </w:rPr>
        <w:t>22</w:t>
      </w:r>
      <w:r w:rsidRPr="00580142">
        <w:rPr>
          <w:rStyle w:val="NormalCharacter"/>
          <w:rFonts w:ascii="仿宋" w:eastAsia="仿宋" w:hAnsi="仿宋"/>
          <w:b/>
          <w:sz w:val="36"/>
          <w:szCs w:val="36"/>
        </w:rPr>
        <w:t>年南京信息工程大学</w:t>
      </w:r>
      <w:r>
        <w:rPr>
          <w:rStyle w:val="NormalCharacter"/>
          <w:rFonts w:ascii="仿宋" w:eastAsia="仿宋" w:hAnsi="仿宋" w:hint="eastAsia"/>
          <w:b/>
          <w:sz w:val="36"/>
          <w:szCs w:val="36"/>
        </w:rPr>
        <w:t>第四</w:t>
      </w:r>
      <w:r w:rsidRPr="00580142">
        <w:rPr>
          <w:rStyle w:val="NormalCharacter"/>
          <w:rFonts w:ascii="仿宋" w:eastAsia="仿宋" w:hAnsi="仿宋" w:hint="eastAsia"/>
          <w:b/>
          <w:sz w:val="36"/>
          <w:szCs w:val="36"/>
        </w:rPr>
        <w:t>届</w:t>
      </w:r>
      <w:r>
        <w:rPr>
          <w:rStyle w:val="NormalCharacter"/>
          <w:rFonts w:ascii="仿宋" w:eastAsia="仿宋" w:hAnsi="仿宋" w:hint="eastAsia"/>
          <w:b/>
          <w:sz w:val="36"/>
          <w:szCs w:val="36"/>
        </w:rPr>
        <w:t>羽毛球团体</w:t>
      </w:r>
      <w:r w:rsidRPr="00580142">
        <w:rPr>
          <w:rStyle w:val="NormalCharacter"/>
          <w:rFonts w:ascii="仿宋" w:eastAsia="仿宋" w:hAnsi="仿宋"/>
          <w:b/>
          <w:sz w:val="36"/>
          <w:szCs w:val="36"/>
        </w:rPr>
        <w:t>赛</w:t>
      </w:r>
    </w:p>
    <w:p w14:paraId="2531E76C" w14:textId="77777777" w:rsidR="00563A3E" w:rsidRDefault="00563A3E" w:rsidP="007E2F63">
      <w:pPr>
        <w:spacing w:line="360" w:lineRule="auto"/>
        <w:ind w:firstLineChars="200" w:firstLine="723"/>
        <w:jc w:val="center"/>
        <w:rPr>
          <w:rStyle w:val="NormalCharacter"/>
          <w:rFonts w:ascii="仿宋" w:eastAsia="仿宋" w:hAnsi="仿宋"/>
          <w:b/>
          <w:sz w:val="36"/>
          <w:szCs w:val="36"/>
        </w:rPr>
      </w:pPr>
    </w:p>
    <w:p w14:paraId="0687E2FE" w14:textId="77777777" w:rsidR="007E2F63" w:rsidRPr="00580142" w:rsidRDefault="007E2F63" w:rsidP="007E2F63">
      <w:pPr>
        <w:spacing w:line="360" w:lineRule="auto"/>
        <w:ind w:firstLineChars="200" w:firstLine="723"/>
        <w:jc w:val="center"/>
        <w:rPr>
          <w:rStyle w:val="NormalCharacter"/>
          <w:rFonts w:ascii="仿宋" w:eastAsia="仿宋" w:hAnsi="仿宋"/>
          <w:b/>
          <w:sz w:val="36"/>
          <w:szCs w:val="36"/>
        </w:rPr>
      </w:pPr>
      <w:r w:rsidRPr="00580142">
        <w:rPr>
          <w:rStyle w:val="NormalCharacter"/>
          <w:rFonts w:ascii="仿宋" w:eastAsia="仿宋" w:hAnsi="仿宋" w:hint="eastAsia"/>
          <w:b/>
          <w:sz w:val="36"/>
          <w:szCs w:val="36"/>
        </w:rPr>
        <w:t>疫情防控工作方案</w:t>
      </w:r>
    </w:p>
    <w:p w14:paraId="261BEC10" w14:textId="77777777" w:rsidR="007E2F63" w:rsidRPr="00580142" w:rsidRDefault="007E2F63" w:rsidP="007E2F63">
      <w:pPr>
        <w:spacing w:line="700" w:lineRule="exact"/>
        <w:rPr>
          <w:rFonts w:ascii="仿宋" w:eastAsia="仿宋" w:hAnsi="仿宋"/>
          <w:sz w:val="28"/>
          <w:szCs w:val="28"/>
        </w:rPr>
      </w:pPr>
    </w:p>
    <w:p w14:paraId="183BE7B9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根据《教育部关于在常态化疫情防控下做好学校体育工作的指导意见》(</w:t>
      </w:r>
      <w:proofErr w:type="gramStart"/>
      <w:r w:rsidRPr="00580142">
        <w:rPr>
          <w:rFonts w:ascii="仿宋" w:eastAsia="仿宋" w:hAnsi="仿宋" w:hint="eastAsia"/>
          <w:sz w:val="28"/>
          <w:szCs w:val="28"/>
        </w:rPr>
        <w:t>教体艺厅函</w:t>
      </w:r>
      <w:proofErr w:type="gramEnd"/>
      <w:r w:rsidRPr="00580142">
        <w:rPr>
          <w:rFonts w:ascii="仿宋" w:eastAsia="仿宋" w:hAnsi="仿宋" w:hint="eastAsia"/>
          <w:sz w:val="28"/>
          <w:szCs w:val="28"/>
        </w:rPr>
        <w:t>[2020]12 号)、《省教育厅关于常态化疫情防控学校体育工作指导意见》和南京信息工程大学疫情防控的相关要求，特制定 2022年南京信息工程大学第三届气排球比赛疫情防控工作方案。</w:t>
      </w:r>
    </w:p>
    <w:p w14:paraId="4D3569BD" w14:textId="77777777" w:rsidR="007E2F63" w:rsidRPr="00580142" w:rsidRDefault="007E2F63" w:rsidP="00B40315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80142">
        <w:rPr>
          <w:rFonts w:ascii="仿宋" w:eastAsia="仿宋" w:hAnsi="仿宋" w:hint="eastAsia"/>
          <w:b/>
          <w:bCs/>
          <w:sz w:val="28"/>
          <w:szCs w:val="28"/>
        </w:rPr>
        <w:t>一、赛前准备</w:t>
      </w:r>
    </w:p>
    <w:p w14:paraId="15266715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（一）组织实施。成立应急处置小组，包括医疗救助组、物资保障组、警戒保卫组、通信及交通保障组、善后处理组、事故调查组等，落实各组具体工作职责， 并对工作人员开展培训。</w:t>
      </w:r>
    </w:p>
    <w:p w14:paraId="7D4D47EC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（二）物资配备。准备防护物资，包括口罩、消毒剂／酒精、快速手消毒剂等防护用品，配备体温枪等。</w:t>
      </w:r>
    </w:p>
    <w:p w14:paraId="18CD2AE3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（三）预防消毒。保持环境清洁卫生，对比赛器械、工作台、座椅等高频接触物品进行预防性消毒。</w:t>
      </w:r>
    </w:p>
    <w:p w14:paraId="11F30D93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（四）优化赛程。根据报名情况调整优化比赛日程， 避免人员聚集。</w:t>
      </w:r>
    </w:p>
    <w:p w14:paraId="345C8257" w14:textId="77777777" w:rsidR="007E2F63" w:rsidRPr="00580142" w:rsidRDefault="007E2F63" w:rsidP="00B40315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80142">
        <w:rPr>
          <w:rFonts w:ascii="仿宋" w:eastAsia="仿宋" w:hAnsi="仿宋" w:hint="eastAsia"/>
          <w:b/>
          <w:bCs/>
          <w:sz w:val="28"/>
          <w:szCs w:val="28"/>
        </w:rPr>
        <w:t>二、基本要求</w:t>
      </w:r>
    </w:p>
    <w:p w14:paraId="5C011773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（一）体温监测。对进出的所有人员进行体温和症状监测。</w:t>
      </w:r>
    </w:p>
    <w:p w14:paraId="30ED7A6F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（二）合理布局。对入口人员进行分流，降低人员密度，避免单个区域内人流量过大，减少不必要的交流和聚集。避免近距离接触，交谈保持 1 米以上距离。</w:t>
      </w:r>
    </w:p>
    <w:p w14:paraId="217EBE21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lastRenderedPageBreak/>
        <w:t>（三）健康教育。通过多种方式对参赛人员及其他相关人员进行健康教育，做好个人消毒和个人预防工作。比赛期间除场上比赛运动员外的其他相关人员均应佩戴口罩。</w:t>
      </w:r>
    </w:p>
    <w:p w14:paraId="1650CE9C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（四）垃圾清理。产生的垃圾及时处理，垃圾筒及垃圾点周围无散落垃圾</w:t>
      </w:r>
      <w:r w:rsidR="00B43F77" w:rsidRPr="00580142">
        <w:rPr>
          <w:rFonts w:ascii="仿宋" w:eastAsia="仿宋" w:hAnsi="仿宋" w:hint="eastAsia"/>
          <w:sz w:val="28"/>
          <w:szCs w:val="28"/>
        </w:rPr>
        <w:t>，</w:t>
      </w:r>
      <w:r w:rsidRPr="00580142">
        <w:rPr>
          <w:rFonts w:ascii="仿宋" w:eastAsia="仿宋" w:hAnsi="仿宋" w:hint="eastAsia"/>
          <w:sz w:val="28"/>
          <w:szCs w:val="28"/>
        </w:rPr>
        <w:t>无超时超量堆放。</w:t>
      </w:r>
    </w:p>
    <w:p w14:paraId="3512E940" w14:textId="77777777" w:rsidR="007E2F63" w:rsidRPr="00580142" w:rsidRDefault="007E2F63" w:rsidP="00B40315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580142">
        <w:rPr>
          <w:rFonts w:ascii="仿宋" w:eastAsia="仿宋" w:hAnsi="仿宋" w:hint="eastAsia"/>
          <w:b/>
          <w:bCs/>
          <w:sz w:val="28"/>
          <w:szCs w:val="28"/>
        </w:rPr>
        <w:t>三、应急措施</w:t>
      </w:r>
    </w:p>
    <w:p w14:paraId="318B0708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（一）如果在赛场的运动员或观众中，突然发现有疑似病例者(体温高于37.3℃)：</w:t>
      </w:r>
    </w:p>
    <w:p w14:paraId="3D997C06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1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Pr="00580142">
        <w:rPr>
          <w:rFonts w:ascii="仿宋" w:eastAsia="仿宋" w:hAnsi="仿宋" w:hint="eastAsia"/>
          <w:sz w:val="28"/>
          <w:szCs w:val="28"/>
        </w:rPr>
        <w:t>必须由卫生防疫人员将疑似病例带至应急</w:t>
      </w:r>
      <w:proofErr w:type="gramStart"/>
      <w:r w:rsidRPr="00580142">
        <w:rPr>
          <w:rFonts w:ascii="仿宋" w:eastAsia="仿宋" w:hAnsi="仿宋" w:hint="eastAsia"/>
          <w:sz w:val="28"/>
          <w:szCs w:val="28"/>
        </w:rPr>
        <w:t>处置室</w:t>
      </w:r>
      <w:proofErr w:type="gramEnd"/>
      <w:r w:rsidRPr="00580142">
        <w:rPr>
          <w:rFonts w:ascii="仿宋" w:eastAsia="仿宋" w:hAnsi="仿宋" w:hint="eastAsia"/>
          <w:sz w:val="28"/>
          <w:szCs w:val="28"/>
        </w:rPr>
        <w:t>(新06栋)，进行初步处置，同时第一时间联系相关部门，送指定医院处理</w:t>
      </w:r>
      <w:r w:rsidR="005D0323" w:rsidRPr="00580142">
        <w:rPr>
          <w:rFonts w:ascii="仿宋" w:eastAsia="仿宋" w:hAnsi="仿宋" w:hint="eastAsia"/>
          <w:sz w:val="28"/>
          <w:szCs w:val="28"/>
        </w:rPr>
        <w:t>；</w:t>
      </w:r>
    </w:p>
    <w:p w14:paraId="4437BBE9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2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Pr="00580142">
        <w:rPr>
          <w:rFonts w:ascii="仿宋" w:eastAsia="仿宋" w:hAnsi="仿宋" w:hint="eastAsia"/>
          <w:sz w:val="28"/>
          <w:szCs w:val="28"/>
        </w:rPr>
        <w:t>所有正在进行的比赛、训练必须暂停，所有人员在卫生防疫专业人员的指导下，佩戴口罩，离开赛场。同时，所有与疑似病例有过密切接触者</w:t>
      </w:r>
      <w:r w:rsidR="00EB20E5" w:rsidRPr="00580142">
        <w:rPr>
          <w:rFonts w:ascii="仿宋" w:eastAsia="仿宋" w:hAnsi="仿宋" w:hint="eastAsia"/>
          <w:sz w:val="28"/>
          <w:szCs w:val="28"/>
        </w:rPr>
        <w:t>，</w:t>
      </w:r>
      <w:r w:rsidRPr="00580142">
        <w:rPr>
          <w:rFonts w:ascii="仿宋" w:eastAsia="仿宋" w:hAnsi="仿宋" w:hint="eastAsia"/>
          <w:sz w:val="28"/>
          <w:szCs w:val="28"/>
        </w:rPr>
        <w:t>将接受隔离观察</w:t>
      </w:r>
      <w:r w:rsidR="005D0323" w:rsidRPr="00580142">
        <w:rPr>
          <w:rFonts w:ascii="仿宋" w:eastAsia="仿宋" w:hAnsi="仿宋" w:hint="eastAsia"/>
          <w:sz w:val="28"/>
          <w:szCs w:val="28"/>
        </w:rPr>
        <w:t>；</w:t>
      </w:r>
    </w:p>
    <w:p w14:paraId="2930A94C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3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Pr="00580142">
        <w:rPr>
          <w:rFonts w:ascii="仿宋" w:eastAsia="仿宋" w:hAnsi="仿宋" w:hint="eastAsia"/>
          <w:sz w:val="28"/>
          <w:szCs w:val="28"/>
        </w:rPr>
        <w:t>赛场、疑似病例使用或接触过的物品，要在卫生防疫人员的指导下，进行全面消毒</w:t>
      </w:r>
      <w:r w:rsidR="005D0323" w:rsidRPr="00580142">
        <w:rPr>
          <w:rFonts w:ascii="仿宋" w:eastAsia="仿宋" w:hAnsi="仿宋" w:hint="eastAsia"/>
          <w:sz w:val="28"/>
          <w:szCs w:val="28"/>
        </w:rPr>
        <w:t>；</w:t>
      </w:r>
    </w:p>
    <w:p w14:paraId="4ADB7F4F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4</w:t>
      </w:r>
      <w:r w:rsidR="0044302A" w:rsidRPr="00580142">
        <w:rPr>
          <w:rFonts w:ascii="仿宋" w:eastAsia="仿宋" w:hAnsi="仿宋" w:hint="eastAsia"/>
          <w:sz w:val="28"/>
          <w:szCs w:val="28"/>
        </w:rPr>
        <w:t>、</w:t>
      </w:r>
      <w:r w:rsidRPr="00580142">
        <w:rPr>
          <w:rFonts w:ascii="仿宋" w:eastAsia="仿宋" w:hAnsi="仿宋" w:hint="eastAsia"/>
          <w:sz w:val="28"/>
          <w:szCs w:val="28"/>
        </w:rPr>
        <w:t>如果疑似病例确诊，所有赛事停止。</w:t>
      </w:r>
    </w:p>
    <w:p w14:paraId="61AFC41A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（二）如果发现疑似病例等突发状况，所有参赛人员必须接受校疫情</w:t>
      </w:r>
      <w:proofErr w:type="gramStart"/>
      <w:r w:rsidRPr="00580142">
        <w:rPr>
          <w:rFonts w:ascii="仿宋" w:eastAsia="仿宋" w:hAnsi="仿宋" w:hint="eastAsia"/>
          <w:sz w:val="28"/>
          <w:szCs w:val="28"/>
        </w:rPr>
        <w:t>处置组</w:t>
      </w:r>
      <w:proofErr w:type="gramEnd"/>
      <w:r w:rsidRPr="00580142">
        <w:rPr>
          <w:rFonts w:ascii="仿宋" w:eastAsia="仿宋" w:hAnsi="仿宋" w:hint="eastAsia"/>
          <w:sz w:val="28"/>
          <w:szCs w:val="28"/>
        </w:rPr>
        <w:t>的统一调度安排，不得擅自行动，不得发表不实消息。</w:t>
      </w:r>
    </w:p>
    <w:p w14:paraId="2F030172" w14:textId="77777777" w:rsidR="007E2F63" w:rsidRPr="00580142" w:rsidRDefault="007E2F63" w:rsidP="00B403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15B50C0" w14:textId="77777777" w:rsidR="007E2F63" w:rsidRPr="00580142" w:rsidRDefault="007E2F63" w:rsidP="00B40315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南京信息工程大学体育运动委员会</w:t>
      </w:r>
    </w:p>
    <w:p w14:paraId="4735A387" w14:textId="77777777" w:rsidR="00B36B55" w:rsidRPr="00580142" w:rsidRDefault="007E2F63" w:rsidP="00B36B55">
      <w:pPr>
        <w:spacing w:line="560" w:lineRule="exact"/>
        <w:ind w:right="960"/>
        <w:jc w:val="right"/>
        <w:rPr>
          <w:rFonts w:ascii="仿宋" w:eastAsia="仿宋" w:hAnsi="仿宋"/>
          <w:sz w:val="28"/>
          <w:szCs w:val="28"/>
        </w:rPr>
      </w:pPr>
      <w:r w:rsidRPr="00580142">
        <w:rPr>
          <w:rFonts w:ascii="仿宋" w:eastAsia="仿宋" w:hAnsi="仿宋" w:hint="eastAsia"/>
          <w:sz w:val="28"/>
          <w:szCs w:val="28"/>
        </w:rPr>
        <w:t>2022年4月29日</w:t>
      </w:r>
    </w:p>
    <w:sectPr w:rsidR="00B36B55" w:rsidRPr="00580142" w:rsidSect="000940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983E" w14:textId="77777777" w:rsidR="00B5399D" w:rsidRDefault="00B5399D" w:rsidP="002D5E22">
      <w:r>
        <w:separator/>
      </w:r>
    </w:p>
  </w:endnote>
  <w:endnote w:type="continuationSeparator" w:id="0">
    <w:p w14:paraId="278CB252" w14:textId="77777777" w:rsidR="00B5399D" w:rsidRDefault="00B5399D" w:rsidP="002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0D59" w14:textId="77777777" w:rsidR="00B5399D" w:rsidRDefault="00B5399D" w:rsidP="002D5E22">
      <w:r>
        <w:separator/>
      </w:r>
    </w:p>
  </w:footnote>
  <w:footnote w:type="continuationSeparator" w:id="0">
    <w:p w14:paraId="335D4679" w14:textId="77777777" w:rsidR="00B5399D" w:rsidRDefault="00B5399D" w:rsidP="002D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7ED"/>
    <w:multiLevelType w:val="multilevel"/>
    <w:tmpl w:val="0BDA67ED"/>
    <w:lvl w:ilvl="0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074" w:hanging="30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929" w:hanging="30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783" w:hanging="30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638" w:hanging="30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93" w:hanging="30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47" w:hanging="30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202" w:hanging="30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057" w:hanging="300"/>
      </w:pPr>
      <w:rPr>
        <w:rFonts w:hint="default"/>
        <w:lang w:val="en-US" w:eastAsia="zh-CN" w:bidi="ar-SA"/>
      </w:rPr>
    </w:lvl>
  </w:abstractNum>
  <w:num w:numId="1" w16cid:durableId="52475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B4"/>
    <w:rsid w:val="00032F33"/>
    <w:rsid w:val="00053BB6"/>
    <w:rsid w:val="000940FD"/>
    <w:rsid w:val="000B26E6"/>
    <w:rsid w:val="00121EB4"/>
    <w:rsid w:val="001840C4"/>
    <w:rsid w:val="001A502B"/>
    <w:rsid w:val="001D179E"/>
    <w:rsid w:val="001F60B0"/>
    <w:rsid w:val="00226494"/>
    <w:rsid w:val="00263CCA"/>
    <w:rsid w:val="002C2192"/>
    <w:rsid w:val="002D5E22"/>
    <w:rsid w:val="00347B34"/>
    <w:rsid w:val="00387E6B"/>
    <w:rsid w:val="003D3112"/>
    <w:rsid w:val="004115AA"/>
    <w:rsid w:val="0044302A"/>
    <w:rsid w:val="004544DB"/>
    <w:rsid w:val="004746A9"/>
    <w:rsid w:val="004D59CE"/>
    <w:rsid w:val="004D7BAE"/>
    <w:rsid w:val="004E779D"/>
    <w:rsid w:val="00527AEA"/>
    <w:rsid w:val="00540A48"/>
    <w:rsid w:val="00563A3E"/>
    <w:rsid w:val="00563E7D"/>
    <w:rsid w:val="00580142"/>
    <w:rsid w:val="005C10EF"/>
    <w:rsid w:val="005C7F93"/>
    <w:rsid w:val="005D0323"/>
    <w:rsid w:val="005E02A3"/>
    <w:rsid w:val="00621387"/>
    <w:rsid w:val="00641299"/>
    <w:rsid w:val="006B2553"/>
    <w:rsid w:val="00760600"/>
    <w:rsid w:val="00784233"/>
    <w:rsid w:val="007939AB"/>
    <w:rsid w:val="007E2F63"/>
    <w:rsid w:val="007F486D"/>
    <w:rsid w:val="008650D8"/>
    <w:rsid w:val="008720AE"/>
    <w:rsid w:val="00894941"/>
    <w:rsid w:val="008A56BD"/>
    <w:rsid w:val="008B11BA"/>
    <w:rsid w:val="008D1919"/>
    <w:rsid w:val="008F76D5"/>
    <w:rsid w:val="0092698F"/>
    <w:rsid w:val="009739E5"/>
    <w:rsid w:val="00975FF6"/>
    <w:rsid w:val="009B27F0"/>
    <w:rsid w:val="009F5A42"/>
    <w:rsid w:val="00A2342D"/>
    <w:rsid w:val="00A3158F"/>
    <w:rsid w:val="00A35F15"/>
    <w:rsid w:val="00A725E2"/>
    <w:rsid w:val="00A7365B"/>
    <w:rsid w:val="00A919D9"/>
    <w:rsid w:val="00A92D17"/>
    <w:rsid w:val="00AA7B4E"/>
    <w:rsid w:val="00AC2890"/>
    <w:rsid w:val="00AC5A6F"/>
    <w:rsid w:val="00AD631A"/>
    <w:rsid w:val="00AE1E3F"/>
    <w:rsid w:val="00AF7A78"/>
    <w:rsid w:val="00B36B55"/>
    <w:rsid w:val="00B40315"/>
    <w:rsid w:val="00B43F77"/>
    <w:rsid w:val="00B5399D"/>
    <w:rsid w:val="00B61910"/>
    <w:rsid w:val="00B8599B"/>
    <w:rsid w:val="00BB406A"/>
    <w:rsid w:val="00BD5609"/>
    <w:rsid w:val="00BE1AB7"/>
    <w:rsid w:val="00C02E1E"/>
    <w:rsid w:val="00C12792"/>
    <w:rsid w:val="00CA5183"/>
    <w:rsid w:val="00CD091D"/>
    <w:rsid w:val="00D14A32"/>
    <w:rsid w:val="00D3178D"/>
    <w:rsid w:val="00D4251F"/>
    <w:rsid w:val="00D42EF7"/>
    <w:rsid w:val="00D628DC"/>
    <w:rsid w:val="00D743DD"/>
    <w:rsid w:val="00D90E65"/>
    <w:rsid w:val="00E24EDA"/>
    <w:rsid w:val="00E35863"/>
    <w:rsid w:val="00E63F04"/>
    <w:rsid w:val="00EB20E5"/>
    <w:rsid w:val="00EB31B6"/>
    <w:rsid w:val="00EF6433"/>
    <w:rsid w:val="00F31D86"/>
    <w:rsid w:val="00F358EB"/>
    <w:rsid w:val="00F8319F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14205"/>
  <w15:docId w15:val="{108CEFCF-3943-42EA-9F38-F47C211A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B4"/>
    <w:pPr>
      <w:jc w:val="both"/>
      <w:textAlignment w:val="baseline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21EB4"/>
    <w:rPr>
      <w:rFonts w:ascii="Calibri" w:eastAsia="宋体" w:hAnsi="Calibri" w:cstheme="minorBidi"/>
      <w:kern w:val="2"/>
      <w:sz w:val="21"/>
      <w:szCs w:val="22"/>
      <w:lang w:val="en-US" w:eastAsia="zh-CN" w:bidi="ar-SA"/>
    </w:rPr>
  </w:style>
  <w:style w:type="paragraph" w:styleId="a3">
    <w:name w:val="Body Text"/>
    <w:basedOn w:val="a"/>
    <w:link w:val="a4"/>
    <w:uiPriority w:val="1"/>
    <w:qFormat/>
    <w:rsid w:val="00121EB4"/>
    <w:pPr>
      <w:autoSpaceDE w:val="0"/>
      <w:autoSpaceDN w:val="0"/>
      <w:ind w:left="86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121EB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List Paragraph"/>
    <w:basedOn w:val="a"/>
    <w:uiPriority w:val="1"/>
    <w:qFormat/>
    <w:rsid w:val="00121EB4"/>
    <w:pPr>
      <w:autoSpaceDE w:val="0"/>
      <w:autoSpaceDN w:val="0"/>
      <w:spacing w:before="1"/>
      <w:ind w:left="160" w:firstLine="479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6">
    <w:name w:val="Date"/>
    <w:basedOn w:val="a"/>
    <w:next w:val="a"/>
    <w:link w:val="a7"/>
    <w:uiPriority w:val="99"/>
    <w:semiHidden/>
    <w:unhideWhenUsed/>
    <w:rsid w:val="00B36B55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B36B55"/>
    <w:rPr>
      <w:rFonts w:ascii="Calibri" w:eastAsia="宋体" w:hAnsi="Calibri"/>
    </w:rPr>
  </w:style>
  <w:style w:type="paragraph" w:styleId="a8">
    <w:name w:val="header"/>
    <w:basedOn w:val="a"/>
    <w:link w:val="a9"/>
    <w:uiPriority w:val="99"/>
    <w:unhideWhenUsed/>
    <w:rsid w:val="002D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D5E22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D5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D5E22"/>
    <w:rPr>
      <w:rFonts w:ascii="Calibri" w:eastAsia="宋体" w:hAnsi="Calibri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F643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F6433"/>
    <w:rPr>
      <w:rFonts w:ascii="Calibri" w:eastAsia="宋体" w:hAnsi="Calibri"/>
      <w:sz w:val="18"/>
      <w:szCs w:val="18"/>
    </w:rPr>
  </w:style>
  <w:style w:type="paragraph" w:customStyle="1" w:styleId="Heading1">
    <w:name w:val="Heading1"/>
    <w:basedOn w:val="a"/>
    <w:next w:val="a"/>
    <w:link w:val="UserStyle0"/>
    <w:rsid w:val="009B27F0"/>
    <w:pPr>
      <w:keepNext/>
      <w:keepLines/>
      <w:spacing w:before="340" w:after="330" w:line="576" w:lineRule="auto"/>
    </w:pPr>
    <w:rPr>
      <w:rFonts w:cs="Times New Roman"/>
      <w:kern w:val="44"/>
      <w:sz w:val="44"/>
      <w:szCs w:val="20"/>
    </w:rPr>
  </w:style>
  <w:style w:type="character" w:customStyle="1" w:styleId="UserStyle0">
    <w:name w:val="UserStyle_0"/>
    <w:link w:val="Heading1"/>
    <w:rsid w:val="009B27F0"/>
    <w:rPr>
      <w:rFonts w:ascii="Calibri" w:eastAsia="宋体" w:hAnsi="Calibri" w:cs="Times New Roman"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剑客</dc:creator>
  <cp:lastModifiedBy>27518010@qq.com</cp:lastModifiedBy>
  <cp:revision>9</cp:revision>
  <cp:lastPrinted>2022-05-03T01:03:00Z</cp:lastPrinted>
  <dcterms:created xsi:type="dcterms:W3CDTF">2022-05-06T07:53:00Z</dcterms:created>
  <dcterms:modified xsi:type="dcterms:W3CDTF">2022-05-09T10:29:00Z</dcterms:modified>
</cp:coreProperties>
</file>