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0F" w:rsidRPr="001712B1" w:rsidRDefault="002E6C0F" w:rsidP="002E6C0F">
      <w:pPr>
        <w:spacing w:line="360" w:lineRule="auto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附件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1：</w:t>
      </w:r>
    </w:p>
    <w:p w:rsidR="002E6C0F" w:rsidRDefault="002E6C0F" w:rsidP="002E6C0F">
      <w:pPr>
        <w:ind w:firstLineChars="200" w:firstLine="640"/>
        <w:jc w:val="center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201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9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年</w:t>
      </w:r>
      <w:r w:rsidRPr="00BE2993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南京信息工程大学“环流杯”校园足球联赛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竞赛规程</w:t>
      </w:r>
    </w:p>
    <w:p w:rsidR="002E6C0F" w:rsidRPr="00026DB6" w:rsidRDefault="002E6C0F" w:rsidP="002E6C0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6DB6">
        <w:rPr>
          <w:rFonts w:ascii="仿宋_GB2312" w:eastAsia="仿宋_GB2312" w:hint="eastAsia"/>
          <w:b/>
          <w:sz w:val="32"/>
          <w:szCs w:val="32"/>
        </w:rPr>
        <w:t>一、主办单位</w:t>
      </w:r>
    </w:p>
    <w:p w:rsidR="002E6C0F" w:rsidRDefault="002E6C0F" w:rsidP="002E6C0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南京信息工程大学</w:t>
      </w:r>
      <w:r w:rsidRPr="00CB690D">
        <w:rPr>
          <w:rFonts w:ascii="仿宋_GB2312" w:eastAsia="仿宋_GB2312"/>
          <w:sz w:val="30"/>
          <w:szCs w:val="30"/>
        </w:rPr>
        <w:t>体育</w:t>
      </w:r>
      <w:r>
        <w:rPr>
          <w:rFonts w:ascii="仿宋_GB2312" w:eastAsia="仿宋_GB2312" w:hint="eastAsia"/>
          <w:sz w:val="30"/>
          <w:szCs w:val="30"/>
        </w:rPr>
        <w:t>运动</w:t>
      </w:r>
      <w:r w:rsidRPr="00CB690D">
        <w:rPr>
          <w:rFonts w:ascii="仿宋_GB2312" w:eastAsia="仿宋_GB2312"/>
          <w:sz w:val="30"/>
          <w:szCs w:val="30"/>
        </w:rPr>
        <w:t>委员会</w:t>
      </w:r>
    </w:p>
    <w:p w:rsidR="002E6C0F" w:rsidRPr="00026DB6" w:rsidRDefault="002E6C0F" w:rsidP="002E6C0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6DB6">
        <w:rPr>
          <w:rFonts w:ascii="仿宋_GB2312" w:eastAsia="仿宋_GB2312" w:hint="eastAsia"/>
          <w:b/>
          <w:sz w:val="32"/>
          <w:szCs w:val="32"/>
        </w:rPr>
        <w:t>二、</w:t>
      </w:r>
      <w:r w:rsidRPr="00026DB6">
        <w:rPr>
          <w:rFonts w:ascii="仿宋_GB2312" w:eastAsia="仿宋_GB2312" w:hAnsi="宋体" w:hint="eastAsia"/>
          <w:b/>
          <w:sz w:val="32"/>
          <w:szCs w:val="32"/>
        </w:rPr>
        <w:t>承办单位</w:t>
      </w:r>
    </w:p>
    <w:p w:rsidR="002E6C0F" w:rsidRDefault="002E6C0F" w:rsidP="002E6C0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90D">
        <w:rPr>
          <w:rFonts w:ascii="仿宋_GB2312" w:eastAsia="仿宋_GB2312"/>
          <w:sz w:val="30"/>
          <w:szCs w:val="30"/>
        </w:rPr>
        <w:t>南京信息工程大学体育部</w:t>
      </w:r>
    </w:p>
    <w:p w:rsidR="002E6C0F" w:rsidRPr="00026DB6" w:rsidRDefault="002E6C0F" w:rsidP="002E6C0F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026DB6">
        <w:rPr>
          <w:rFonts w:ascii="仿宋_GB2312" w:eastAsia="仿宋_GB2312" w:hAnsi="宋体" w:hint="eastAsia"/>
          <w:b/>
          <w:sz w:val="32"/>
          <w:szCs w:val="32"/>
        </w:rPr>
        <w:t>三、</w:t>
      </w:r>
      <w:r>
        <w:rPr>
          <w:rFonts w:ascii="仿宋_GB2312" w:eastAsia="仿宋_GB2312" w:hAnsi="宋体" w:hint="eastAsia"/>
          <w:b/>
          <w:sz w:val="32"/>
          <w:szCs w:val="32"/>
        </w:rPr>
        <w:t>协办单位</w:t>
      </w:r>
    </w:p>
    <w:p w:rsidR="002E6C0F" w:rsidRDefault="002E6C0F" w:rsidP="002E6C0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南京信息工程大学学生会体育部</w:t>
      </w:r>
    </w:p>
    <w:p w:rsidR="002E6C0F" w:rsidRPr="00026DB6" w:rsidRDefault="002E6C0F" w:rsidP="002E6C0F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026DB6">
        <w:rPr>
          <w:rFonts w:ascii="仿宋_GB2312" w:eastAsia="仿宋_GB2312" w:hAnsi="宋体" w:hint="eastAsia"/>
          <w:b/>
          <w:sz w:val="32"/>
          <w:szCs w:val="32"/>
        </w:rPr>
        <w:t>四、参赛单位</w:t>
      </w:r>
    </w:p>
    <w:p w:rsidR="002E6C0F" w:rsidRPr="00026DB6" w:rsidRDefault="002E6C0F" w:rsidP="002E6C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学校各学院</w:t>
      </w:r>
    </w:p>
    <w:p w:rsidR="002E6C0F" w:rsidRPr="00026DB6" w:rsidRDefault="002E6C0F" w:rsidP="002E6C0F">
      <w:pPr>
        <w:spacing w:line="360" w:lineRule="auto"/>
        <w:ind w:firstLineChars="200" w:firstLine="643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五、</w:t>
      </w:r>
      <w:r w:rsidRPr="00026DB6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比赛时间及地点</w:t>
      </w:r>
    </w:p>
    <w:p w:rsidR="002E6C0F" w:rsidRPr="00026DB6" w:rsidRDefault="002E6C0F" w:rsidP="002E6C0F">
      <w:pPr>
        <w:spacing w:line="360" w:lineRule="auto"/>
        <w:ind w:firstLineChars="200" w:firstLine="64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2019年3月，校东区、西区体育场。</w:t>
      </w:r>
    </w:p>
    <w:p w:rsidR="002E6C0F" w:rsidRPr="00026DB6" w:rsidRDefault="002E6C0F" w:rsidP="002E6C0F">
      <w:pPr>
        <w:spacing w:line="360" w:lineRule="auto"/>
        <w:ind w:firstLineChars="200" w:firstLine="643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六</w:t>
      </w:r>
      <w:r w:rsidRPr="00026DB6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、比赛分组</w:t>
      </w:r>
    </w:p>
    <w:p w:rsidR="002E6C0F" w:rsidRPr="00026DB6" w:rsidRDefault="002E6C0F" w:rsidP="002E6C0F">
      <w:pPr>
        <w:spacing w:line="360" w:lineRule="auto"/>
        <w:ind w:firstLineChars="200" w:firstLine="64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男</w:t>
      </w:r>
      <w:r w:rsidRPr="00026DB6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子甲组</w:t>
      </w:r>
    </w:p>
    <w:p w:rsidR="002E6C0F" w:rsidRDefault="002E6C0F" w:rsidP="002E6C0F">
      <w:pPr>
        <w:spacing w:line="360" w:lineRule="auto"/>
        <w:ind w:firstLineChars="200" w:firstLine="64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男</w:t>
      </w:r>
      <w:r w:rsidRPr="00026DB6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子乙组</w:t>
      </w:r>
    </w:p>
    <w:p w:rsidR="002E6C0F" w:rsidRPr="00026DB6" w:rsidRDefault="002E6C0F" w:rsidP="002E6C0F">
      <w:pPr>
        <w:spacing w:line="360" w:lineRule="auto"/>
        <w:ind w:firstLineChars="200" w:firstLine="643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七</w:t>
      </w:r>
      <w:r w:rsidRPr="00026DB6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报名规定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</w:rPr>
        <w:t>各学院限报一队，每队可报领队（教师）1人、教练员1人、队医1人、运动员20人，</w:t>
      </w:r>
      <w:r w:rsidRPr="00CB690D">
        <w:rPr>
          <w:rFonts w:ascii="仿宋_GB2312" w:eastAsia="仿宋_GB2312"/>
          <w:sz w:val="32"/>
        </w:rPr>
        <w:t>教练</w:t>
      </w:r>
      <w:r>
        <w:rPr>
          <w:rFonts w:ascii="仿宋_GB2312" w:eastAsia="仿宋_GB2312" w:hint="eastAsia"/>
          <w:sz w:val="32"/>
        </w:rPr>
        <w:t>或</w:t>
      </w:r>
      <w:proofErr w:type="gramStart"/>
      <w:r>
        <w:rPr>
          <w:rFonts w:ascii="仿宋_GB2312" w:eastAsia="仿宋_GB2312" w:hint="eastAsia"/>
          <w:sz w:val="32"/>
        </w:rPr>
        <w:t>队医</w:t>
      </w:r>
      <w:r w:rsidRPr="00CB690D">
        <w:rPr>
          <w:rFonts w:ascii="仿宋_GB2312" w:eastAsia="仿宋_GB2312"/>
          <w:sz w:val="32"/>
        </w:rPr>
        <w:t>兼</w:t>
      </w:r>
      <w:proofErr w:type="gramEnd"/>
      <w:r w:rsidRPr="00CB690D">
        <w:rPr>
          <w:rFonts w:ascii="仿宋_GB2312" w:eastAsia="仿宋_GB2312"/>
          <w:sz w:val="32"/>
        </w:rPr>
        <w:t>队员占用队员名额，报名表须加盖单位公章</w:t>
      </w:r>
      <w:r>
        <w:rPr>
          <w:rFonts w:ascii="仿宋_GB2312" w:eastAsia="仿宋_GB2312" w:hint="eastAsia"/>
          <w:sz w:val="32"/>
        </w:rPr>
        <w:t>。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(二)</w:t>
      </w:r>
      <w:r w:rsidRPr="003B2FBE">
        <w:rPr>
          <w:rFonts w:ascii="仿宋_GB2312" w:eastAsia="仿宋_GB2312" w:hint="eastAsia"/>
          <w:sz w:val="30"/>
          <w:szCs w:val="30"/>
        </w:rPr>
        <w:t>报名日期</w:t>
      </w:r>
      <w:r>
        <w:rPr>
          <w:rFonts w:ascii="仿宋_GB2312" w:eastAsia="仿宋_GB2312" w:hint="eastAsia"/>
          <w:sz w:val="30"/>
          <w:szCs w:val="30"/>
        </w:rPr>
        <w:t>及办法</w:t>
      </w:r>
      <w:r w:rsidRPr="003B2FBE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各</w:t>
      </w:r>
      <w:r w:rsidRPr="00CB690D">
        <w:rPr>
          <w:rFonts w:ascii="仿宋_GB2312" w:eastAsia="仿宋_GB2312"/>
          <w:sz w:val="32"/>
        </w:rPr>
        <w:t>参赛</w:t>
      </w:r>
      <w:r>
        <w:rPr>
          <w:rFonts w:ascii="仿宋_GB2312" w:eastAsia="仿宋_GB2312" w:hint="eastAsia"/>
          <w:sz w:val="32"/>
        </w:rPr>
        <w:t>学院请</w:t>
      </w:r>
      <w:r w:rsidRPr="00CB690D">
        <w:rPr>
          <w:rFonts w:ascii="仿宋_GB2312" w:eastAsia="仿宋_GB2312"/>
          <w:sz w:val="32"/>
        </w:rPr>
        <w:t>于</w:t>
      </w:r>
      <w:r>
        <w:rPr>
          <w:rFonts w:ascii="仿宋_GB2312" w:eastAsia="仿宋_GB2312" w:hint="eastAsia"/>
          <w:sz w:val="32"/>
        </w:rPr>
        <w:t>3</w:t>
      </w:r>
      <w:r w:rsidRPr="00CB690D">
        <w:rPr>
          <w:rFonts w:ascii="仿宋_GB2312" w:eastAsia="仿宋_GB2312"/>
          <w:sz w:val="32"/>
        </w:rPr>
        <w:t>月</w:t>
      </w:r>
      <w:r>
        <w:rPr>
          <w:rFonts w:ascii="仿宋_GB2312" w:eastAsia="仿宋_GB2312" w:hint="eastAsia"/>
          <w:sz w:val="32"/>
        </w:rPr>
        <w:t>16日22:00</w:t>
      </w:r>
      <w:r w:rsidRPr="00CB690D">
        <w:rPr>
          <w:rFonts w:ascii="仿宋_GB2312" w:eastAsia="仿宋_GB2312"/>
          <w:sz w:val="32"/>
        </w:rPr>
        <w:t>前，将</w:t>
      </w:r>
      <w:r>
        <w:rPr>
          <w:rFonts w:ascii="仿宋_GB2312" w:eastAsia="仿宋_GB2312" w:hint="eastAsia"/>
          <w:sz w:val="32"/>
        </w:rPr>
        <w:t>纸质版报名表加盖学院公章后</w:t>
      </w:r>
      <w:r w:rsidRPr="00CB690D">
        <w:rPr>
          <w:rFonts w:ascii="仿宋_GB2312" w:eastAsia="仿宋_GB2312"/>
          <w:sz w:val="32"/>
        </w:rPr>
        <w:t>交至体育部办公室</w:t>
      </w:r>
      <w:r>
        <w:rPr>
          <w:rFonts w:ascii="仿宋_GB2312" w:eastAsia="仿宋_GB2312" w:hint="eastAsia"/>
          <w:sz w:val="32"/>
        </w:rPr>
        <w:t>，</w:t>
      </w:r>
      <w:r w:rsidRPr="00CB690D">
        <w:rPr>
          <w:rFonts w:ascii="仿宋_GB2312" w:eastAsia="仿宋_GB2312"/>
          <w:sz w:val="32"/>
        </w:rPr>
        <w:t>并</w:t>
      </w:r>
      <w:r>
        <w:rPr>
          <w:rFonts w:ascii="仿宋_GB2312" w:eastAsia="仿宋_GB2312" w:hint="eastAsia"/>
          <w:sz w:val="32"/>
        </w:rPr>
        <w:lastRenderedPageBreak/>
        <w:t>将附件2电子版报名表</w:t>
      </w:r>
      <w:r w:rsidRPr="00CB690D">
        <w:rPr>
          <w:rFonts w:ascii="仿宋_GB2312" w:eastAsia="仿宋_GB2312"/>
          <w:sz w:val="32"/>
        </w:rPr>
        <w:t>发至</w:t>
      </w:r>
      <w:r>
        <w:rPr>
          <w:rFonts w:ascii="仿宋_GB2312" w:eastAsia="仿宋_GB2312" w:hint="eastAsia"/>
          <w:sz w:val="32"/>
        </w:rPr>
        <w:t>779627409@qq.com</w:t>
      </w:r>
      <w:r w:rsidR="000F628D">
        <w:rPr>
          <w:rFonts w:ascii="仿宋_GB2312" w:eastAsia="仿宋_GB2312" w:hint="eastAsia"/>
          <w:sz w:val="32"/>
        </w:rPr>
        <w:t>。</w:t>
      </w:r>
      <w:r w:rsidRPr="00CB690D">
        <w:rPr>
          <w:rFonts w:ascii="仿宋_GB2312" w:eastAsia="仿宋_GB2312"/>
          <w:sz w:val="32"/>
        </w:rPr>
        <w:t>（电话：</w:t>
      </w:r>
      <w:r w:rsidR="000F628D">
        <w:rPr>
          <w:rFonts w:ascii="仿宋_GB2312" w:eastAsia="仿宋_GB2312" w:hint="eastAsia"/>
          <w:sz w:val="32"/>
        </w:rPr>
        <w:t>13851688853</w:t>
      </w:r>
      <w:r w:rsidRPr="00CB690D">
        <w:rPr>
          <w:rFonts w:ascii="仿宋_GB2312" w:eastAsia="仿宋_GB2312"/>
          <w:sz w:val="32"/>
        </w:rPr>
        <w:t>）。报名后不得更改、替换，逾期不报做不参加论。</w:t>
      </w:r>
      <w:r w:rsidRPr="00CB690D">
        <w:rPr>
          <w:rFonts w:ascii="仿宋_GB2312" w:eastAsia="仿宋_GB2312"/>
          <w:sz w:val="32"/>
        </w:rPr>
        <w:t> </w:t>
      </w:r>
    </w:p>
    <w:p w:rsidR="002E6C0F" w:rsidRDefault="002E6C0F" w:rsidP="002E6C0F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(三)</w:t>
      </w:r>
      <w:r>
        <w:rPr>
          <w:rFonts w:ascii="仿宋_GB2312" w:eastAsia="仿宋_GB2312" w:hint="eastAsia"/>
          <w:sz w:val="32"/>
        </w:rPr>
        <w:t>各</w:t>
      </w:r>
      <w:r w:rsidRPr="00CB690D">
        <w:rPr>
          <w:rFonts w:ascii="仿宋_GB2312" w:eastAsia="仿宋_GB2312"/>
          <w:sz w:val="32"/>
        </w:rPr>
        <w:t>参赛</w:t>
      </w:r>
      <w:r>
        <w:rPr>
          <w:rFonts w:ascii="仿宋_GB2312" w:eastAsia="仿宋_GB2312" w:hint="eastAsia"/>
          <w:sz w:val="32"/>
        </w:rPr>
        <w:t>学院请</w:t>
      </w:r>
      <w:r w:rsidRPr="00CB690D">
        <w:rPr>
          <w:rFonts w:ascii="仿宋_GB2312" w:eastAsia="仿宋_GB2312"/>
          <w:sz w:val="32"/>
        </w:rPr>
        <w:t>于</w:t>
      </w:r>
      <w:r>
        <w:rPr>
          <w:rFonts w:ascii="仿宋_GB2312" w:eastAsia="仿宋_GB2312" w:hint="eastAsia"/>
          <w:sz w:val="32"/>
        </w:rPr>
        <w:t>3月20日（周三）13:30</w:t>
      </w:r>
      <w:r>
        <w:rPr>
          <w:rFonts w:ascii="仿宋_GB2312" w:eastAsia="仿宋_GB2312"/>
          <w:sz w:val="32"/>
        </w:rPr>
        <w:t>到东区体育馆会议室召开领队和教练员以及裁判员（各参赛单位必报</w:t>
      </w:r>
      <w:r w:rsidRPr="00CB690D">
        <w:rPr>
          <w:rFonts w:ascii="仿宋_GB2312" w:eastAsia="仿宋_GB2312"/>
          <w:sz w:val="32"/>
        </w:rPr>
        <w:t>两名助理裁判员</w:t>
      </w:r>
      <w:r>
        <w:rPr>
          <w:rFonts w:ascii="仿宋_GB2312" w:eastAsia="仿宋_GB2312" w:hint="eastAsia"/>
          <w:sz w:val="32"/>
        </w:rPr>
        <w:t>，男，非球员</w:t>
      </w:r>
      <w:r w:rsidRPr="00CB690D">
        <w:rPr>
          <w:rFonts w:ascii="仿宋_GB2312" w:eastAsia="仿宋_GB2312"/>
          <w:sz w:val="32"/>
        </w:rPr>
        <w:t>）会议</w:t>
      </w:r>
      <w:r>
        <w:rPr>
          <w:rFonts w:ascii="仿宋_GB2312" w:eastAsia="仿宋_GB2312" w:hint="eastAsia"/>
          <w:sz w:val="32"/>
        </w:rPr>
        <w:t>；</w:t>
      </w:r>
      <w:r w:rsidRPr="00CB690D">
        <w:rPr>
          <w:rFonts w:ascii="仿宋_GB2312" w:eastAsia="仿宋_GB2312"/>
          <w:sz w:val="32"/>
        </w:rPr>
        <w:t>各参赛</w:t>
      </w:r>
      <w:r>
        <w:rPr>
          <w:rFonts w:ascii="仿宋_GB2312" w:eastAsia="仿宋_GB2312" w:hint="eastAsia"/>
          <w:sz w:val="32"/>
        </w:rPr>
        <w:t>学院</w:t>
      </w:r>
      <w:r w:rsidRPr="00CB690D">
        <w:rPr>
          <w:rFonts w:ascii="仿宋_GB2312" w:eastAsia="仿宋_GB2312"/>
          <w:sz w:val="32"/>
        </w:rPr>
        <w:t>必有一名教师参加，并进行</w:t>
      </w:r>
      <w:r>
        <w:rPr>
          <w:rFonts w:ascii="仿宋_GB2312" w:eastAsia="仿宋_GB2312" w:hint="eastAsia"/>
          <w:sz w:val="32"/>
        </w:rPr>
        <w:t>各组</w:t>
      </w:r>
      <w:r w:rsidRPr="00CB690D">
        <w:rPr>
          <w:rFonts w:ascii="仿宋_GB2312" w:eastAsia="仿宋_GB2312"/>
          <w:sz w:val="32"/>
        </w:rPr>
        <w:t>分组抽签。</w:t>
      </w:r>
    </w:p>
    <w:p w:rsidR="002E6C0F" w:rsidRPr="0029406F" w:rsidRDefault="002E6C0F" w:rsidP="002E6C0F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(四)分组说明：本次比赛将设立两个组别（甲、乙）分别进行比赛，两个组别分别决出1-8名。国际教育学院及教工足球队直接进入甲组，其他所有学院可以自主选择组别进行报名。注：教工足球队不占甲组最终排名名次，如进入八强，最终甲组第八名将由第九名的球队递补。</w:t>
      </w:r>
    </w:p>
    <w:p w:rsidR="002E6C0F" w:rsidRPr="00026DB6" w:rsidRDefault="002E6C0F" w:rsidP="002E6C0F">
      <w:pPr>
        <w:spacing w:line="360" w:lineRule="auto"/>
        <w:ind w:firstLineChars="200" w:firstLine="643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八</w:t>
      </w:r>
      <w:r w:rsidRPr="00026DB6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、运动员参赛条件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00" w:firstLine="640"/>
        <w:rPr>
          <w:rFonts w:ascii="仿宋_GB2312" w:eastAsia="仿宋_GB2312" w:hAnsi="Times New Roman" w:cs="Times New Roman"/>
          <w:color w:val="auto"/>
          <w:kern w:val="2"/>
          <w:sz w:val="32"/>
        </w:rPr>
      </w:pPr>
      <w:r w:rsidRPr="001712B1">
        <w:rPr>
          <w:rFonts w:ascii="仿宋_GB2312" w:eastAsia="仿宋_GB2312" w:hAnsiTheme="minorEastAsia" w:cs="仿宋" w:hint="eastAsia"/>
          <w:bCs/>
          <w:sz w:val="32"/>
          <w:szCs w:val="32"/>
        </w:rPr>
        <w:t>（一）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</w:rPr>
        <w:t>参赛运动员必须是各学院有正式学籍的在校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</w:rPr>
        <w:t>本科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</w:rPr>
        <w:t>学生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</w:rPr>
        <w:t>或研究生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</w:rPr>
        <w:t>（比赛时必交验学生证或身份证）；经医务室证明身体健康者。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</w:rPr>
        <w:t> </w:t>
      </w:r>
    </w:p>
    <w:p w:rsidR="002E6C0F" w:rsidRDefault="002E6C0F" w:rsidP="002E6C0F">
      <w:pPr>
        <w:spacing w:line="360" w:lineRule="auto"/>
        <w:ind w:firstLineChars="200" w:firstLine="640"/>
        <w:rPr>
          <w:rFonts w:ascii="仿宋_GB2312" w:eastAsia="仿宋_GB2312" w:hAnsiTheme="minorEastAsia" w:cs="仿宋"/>
          <w:bCs/>
          <w:sz w:val="32"/>
          <w:szCs w:val="32"/>
        </w:rPr>
      </w:pPr>
      <w:r w:rsidRPr="00CB1815">
        <w:rPr>
          <w:rFonts w:ascii="仿宋_GB2312" w:eastAsia="仿宋_GB2312" w:hAnsiTheme="minorEastAsia" w:cs="仿宋" w:hint="eastAsia"/>
          <w:bCs/>
          <w:sz w:val="32"/>
          <w:szCs w:val="32"/>
        </w:rPr>
        <w:t>（二）</w:t>
      </w:r>
      <w:r w:rsidRPr="00CB690D">
        <w:rPr>
          <w:rFonts w:ascii="仿宋_GB2312" w:eastAsia="仿宋_GB2312" w:hAnsi="Times New Roman"/>
          <w:sz w:val="32"/>
        </w:rPr>
        <w:t>参赛运动员必须办理运动竞赛伤害保险</w:t>
      </w:r>
      <w:r w:rsidRPr="00CB1815">
        <w:rPr>
          <w:rFonts w:ascii="仿宋_GB2312" w:eastAsia="仿宋_GB2312" w:hAnsiTheme="minorEastAsia" w:cs="仿宋" w:hint="eastAsia"/>
          <w:bCs/>
          <w:sz w:val="32"/>
          <w:szCs w:val="32"/>
        </w:rPr>
        <w:t>。</w:t>
      </w:r>
    </w:p>
    <w:p w:rsidR="002E6C0F" w:rsidRPr="00966B44" w:rsidRDefault="008D379F" w:rsidP="008D379F">
      <w:pPr>
        <w:spacing w:line="360" w:lineRule="auto"/>
        <w:rPr>
          <w:rFonts w:ascii="仿宋_GB2312" w:eastAsia="仿宋_GB2312" w:hAnsiTheme="minorEastAsia" w:cs="仿宋"/>
          <w:bCs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 xml:space="preserve">    </w:t>
      </w:r>
      <w:r w:rsidR="002E6C0F" w:rsidRPr="00CF1B34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（</w:t>
      </w:r>
      <w:r w:rsidR="002E6C0F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三</w:t>
      </w:r>
      <w:r w:rsidR="002E6C0F" w:rsidRPr="00CF1B34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）</w:t>
      </w:r>
      <w:r w:rsidR="002E6C0F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 xml:space="preserve"> </w:t>
      </w:r>
      <w:r w:rsidR="002E6C0F" w:rsidRPr="00CF1B34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同一名运动员只能</w:t>
      </w:r>
      <w:r w:rsidR="002E6C0F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代表一支球队</w:t>
      </w:r>
      <w:r w:rsidR="002E6C0F" w:rsidRPr="00CF1B34">
        <w:rPr>
          <w:rFonts w:ascii="仿宋_GB2312" w:eastAsia="仿宋_GB2312" w:hAnsiTheme="minorEastAsia" w:cs="仿宋" w:hint="eastAsia"/>
          <w:bCs/>
          <w:color w:val="000000" w:themeColor="text1"/>
          <w:w w:val="95"/>
          <w:sz w:val="32"/>
          <w:szCs w:val="32"/>
        </w:rPr>
        <w:t>参加一个组别的比赛。</w:t>
      </w:r>
    </w:p>
    <w:p w:rsidR="002E6C0F" w:rsidRPr="003A3835" w:rsidRDefault="002E6C0F" w:rsidP="002E6C0F">
      <w:pPr>
        <w:spacing w:line="360" w:lineRule="auto"/>
        <w:ind w:firstLineChars="200" w:firstLine="643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九</w:t>
      </w:r>
      <w:r w:rsidRPr="001712B1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、竞赛办法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131" w:firstLine="419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少于16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支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代表队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1、比赛分组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lastRenderedPageBreak/>
        <w:t>比赛分成A 、B两组，</w:t>
      </w:r>
      <w:r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上届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名次靠前的两支球队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设为种子队，第一名、第二名</w:t>
      </w:r>
      <w:proofErr w:type="gramStart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抽签分</w:t>
      </w:r>
      <w:proofErr w:type="gramEnd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在A、B组。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2、比赛阶段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比赛分为两个阶段，第一阶段：A 、B两组分别进行单循环赛，确定小组名次</w:t>
      </w:r>
      <w:r w:rsidRPr="00CB690D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第二阶段小组前四名进行交叉淘汰赛，决出1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-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8名。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(二)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16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支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代表队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1、比赛分组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比赛分成A、B、C、D四组，上届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排名靠前的四支球队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设为种子队，分在A（第一名）、B（第二名）、C（第三名）、D（第四名）组。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2、比赛阶段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比赛分为两个阶段，第一阶段：A 、B、C、D四组分别进行单循环赛，确定小组名次。第二阶段小组前两名（A组与D组、B组与C组）进行交叉淘汰赛，决出1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-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8名。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(三)</w:t>
      </w:r>
      <w:r w:rsidRPr="00D06FDE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 xml:space="preserve"> 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比赛采用11</w:t>
      </w:r>
      <w:proofErr w:type="gramStart"/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人制</w:t>
      </w:r>
      <w:proofErr w:type="gramEnd"/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每场比赛时间为60分钟（上下半场各30分钟，中场休息10分钟）。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(四)</w:t>
      </w:r>
      <w:r w:rsidRPr="00CB690D">
        <w:rPr>
          <w:rFonts w:ascii="Verdana" w:hAnsi="Verdana"/>
          <w:szCs w:val="21"/>
        </w:rPr>
        <w:t xml:space="preserve"> </w:t>
      </w:r>
      <w:r w:rsidRPr="00CB690D">
        <w:rPr>
          <w:rFonts w:ascii="仿宋_GB2312" w:eastAsia="仿宋_GB2312"/>
          <w:sz w:val="32"/>
          <w:szCs w:val="32"/>
        </w:rPr>
        <w:t>每场比赛允许填报18人，其中7名替补，但只可替换5名运动员，一经被换下不能再上场比赛。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(五)排列名次办法</w:t>
      </w:r>
    </w:p>
    <w:p w:rsidR="002E6C0F" w:rsidRDefault="002E6C0F" w:rsidP="002E6C0F">
      <w:pPr>
        <w:pStyle w:val="a6"/>
        <w:spacing w:before="240" w:line="360" w:lineRule="auto"/>
        <w:ind w:leftChars="0" w:left="0" w:firstLineChars="200" w:firstLine="64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比赛分为小组循环赛和交叉淘汰赛两个阶段进行。</w:t>
      </w:r>
    </w:p>
    <w:p w:rsidR="002E6C0F" w:rsidRDefault="002E6C0F" w:rsidP="002E6C0F">
      <w:pPr>
        <w:pStyle w:val="a6"/>
        <w:spacing w:line="360" w:lineRule="auto"/>
        <w:ind w:leftChars="0" w:left="0" w:firstLineChars="200" w:firstLine="64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1.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小组循环赛：</w:t>
      </w:r>
    </w:p>
    <w:p w:rsidR="002E6C0F" w:rsidRPr="001712B1" w:rsidRDefault="002E6C0F" w:rsidP="002E6C0F">
      <w:pPr>
        <w:pStyle w:val="a6"/>
        <w:spacing w:line="360" w:lineRule="auto"/>
        <w:ind w:leftChars="0" w:left="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lastRenderedPageBreak/>
        <w:t>根据报名队伍的数量分组进行小组循环赛，小组赛采用“贝格尔编排法”编排，按成绩排出小组名次。每场比赛均决出胜负，规定比赛时间内决出胜负者，胜队得3分，负队得0分；球点球决出胜负者，胜队得2分；负队得1分。如果两队或两队以上积分相等，依下列顺序排列名次：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积分相等队之间相互比赛积分多者，名次列前；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积分相等队之间相互比赛净胜球多者，名次列前；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积分相等队之间相互比赛进球多者，名次列前；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积分相等队在全部比赛中净胜球多者，名次列前；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积分相等队在全部比赛中进球数多者，名次列前；</w:t>
      </w:r>
    </w:p>
    <w:p w:rsidR="002E6C0F" w:rsidRPr="001712B1" w:rsidRDefault="002E6C0F" w:rsidP="002E6C0F">
      <w:pPr>
        <w:pStyle w:val="a6"/>
        <w:spacing w:line="36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以抽签的办法决定名次。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2、交叉淘汰赛：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每场决出胜负，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60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分钟内平局时则以罚球点球决出胜负。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3、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冠亚军决赛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：60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分钟内平局则加时上下半场各1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0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分钟，中间休息5分钟，加时赛比满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2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0分钟，仍未决出胜负则以罚球点球决出胜负。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/>
          <w:sz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4、</w:t>
      </w:r>
      <w:r>
        <w:rPr>
          <w:rFonts w:ascii="仿宋_GB2312" w:eastAsia="仿宋_GB2312" w:hint="eastAsia"/>
          <w:sz w:val="32"/>
        </w:rPr>
        <w:t>如教工队进入8强，第九名的球队递补第八名的方法：</w:t>
      </w:r>
    </w:p>
    <w:p w:rsidR="002E6C0F" w:rsidRPr="001712B1" w:rsidRDefault="002E6C0F" w:rsidP="002E6C0F">
      <w:pPr>
        <w:pStyle w:val="a6"/>
        <w:spacing w:before="240" w:line="24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积分多者，名次列前；</w:t>
      </w:r>
    </w:p>
    <w:p w:rsidR="002E6C0F" w:rsidRPr="001712B1" w:rsidRDefault="002E6C0F" w:rsidP="002E6C0F">
      <w:pPr>
        <w:pStyle w:val="a6"/>
        <w:spacing w:line="24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如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，净胜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球多者，名次列前；</w:t>
      </w:r>
    </w:p>
    <w:p w:rsidR="002E6C0F" w:rsidRPr="001712B1" w:rsidRDefault="002E6C0F" w:rsidP="002E6C0F">
      <w:pPr>
        <w:pStyle w:val="a6"/>
        <w:spacing w:line="24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如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积分相等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，净胜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球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数相等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进球数多者，</w:t>
      </w: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名次列前；</w:t>
      </w:r>
    </w:p>
    <w:p w:rsidR="002E6C0F" w:rsidRPr="001712B1" w:rsidRDefault="002E6C0F" w:rsidP="002E6C0F">
      <w:pPr>
        <w:pStyle w:val="a6"/>
        <w:spacing w:line="240" w:lineRule="auto"/>
        <w:ind w:firstLineChars="50" w:firstLine="160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lastRenderedPageBreak/>
        <w:t>以抽签的办法决定名次。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150" w:firstLine="480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(六)</w:t>
      </w:r>
      <w:r w:rsidRPr="00CB690D">
        <w:rPr>
          <w:rFonts w:ascii="仿宋_GB2312" w:eastAsia="仿宋_GB2312" w:hint="eastAsia"/>
          <w:sz w:val="32"/>
          <w:szCs w:val="32"/>
        </w:rPr>
        <w:t xml:space="preserve"> 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相关规定：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1、各队须在比赛时间前10</w:t>
      </w:r>
      <w:r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分钟到记录台报到，填写运动员上场登记表，出示运动员</w:t>
      </w:r>
      <w:proofErr w:type="gramStart"/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卡通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，经裁判员查核与报名无误才能上场比赛,弄虚作假者一经发现即取消比赛资格；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2、比赛中，一名队员累计两张黄牌、红牌将自动停止下一场比赛资格，第一阶段红、黄牌</w:t>
      </w:r>
      <w:proofErr w:type="gramStart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不</w:t>
      </w:r>
      <w:proofErr w:type="gramEnd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累计带入第二阶段；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3、</w:t>
      </w:r>
      <w:r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装备：各队应准备印有号码的深浅各一套比赛服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或搭配一件对抗服（印号）。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皮面胶粒鞋（球鞋）、足球袜、护腿板。守门员服装的颜色须与双方队员的服装颜色明显区分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。</w:t>
      </w:r>
      <w:r w:rsidRPr="00EF01BD">
        <w:rPr>
          <w:rFonts w:ascii="仿宋_GB2312" w:eastAsia="仿宋_GB2312" w:hAnsiTheme="minorEastAsia" w:cs="仿宋" w:hint="eastAsia"/>
          <w:bCs/>
          <w:sz w:val="32"/>
          <w:szCs w:val="32"/>
        </w:rPr>
        <w:t xml:space="preserve"> </w:t>
      </w:r>
      <w:r w:rsidRPr="001712B1">
        <w:rPr>
          <w:rFonts w:ascii="仿宋_GB2312" w:eastAsia="仿宋_GB2312" w:hAnsiTheme="minorEastAsia" w:cs="仿宋" w:hint="eastAsia"/>
          <w:bCs/>
          <w:sz w:val="32"/>
          <w:szCs w:val="32"/>
        </w:rPr>
        <w:t>比赛队员紧身裤</w:t>
      </w:r>
      <w:r>
        <w:rPr>
          <w:rFonts w:ascii="仿宋_GB2312" w:eastAsia="仿宋_GB2312" w:hAnsiTheme="minorEastAsia" w:cs="仿宋" w:hint="eastAsia"/>
          <w:bCs/>
          <w:sz w:val="32"/>
          <w:szCs w:val="32"/>
        </w:rPr>
        <w:t>（衣）</w:t>
      </w:r>
      <w:r w:rsidRPr="001712B1">
        <w:rPr>
          <w:rFonts w:ascii="仿宋_GB2312" w:eastAsia="仿宋_GB2312" w:hAnsiTheme="minorEastAsia" w:cs="仿宋" w:hint="eastAsia"/>
          <w:bCs/>
          <w:sz w:val="32"/>
          <w:szCs w:val="32"/>
        </w:rPr>
        <w:t>的颜色须与比赛短裤</w:t>
      </w:r>
      <w:r>
        <w:rPr>
          <w:rFonts w:ascii="仿宋_GB2312" w:eastAsia="仿宋_GB2312" w:hAnsiTheme="minorEastAsia" w:cs="仿宋" w:hint="eastAsia"/>
          <w:bCs/>
          <w:sz w:val="32"/>
          <w:szCs w:val="32"/>
        </w:rPr>
        <w:t>（服）</w:t>
      </w:r>
      <w:r w:rsidRPr="001712B1">
        <w:rPr>
          <w:rFonts w:ascii="仿宋_GB2312" w:eastAsia="仿宋_GB2312" w:hAnsiTheme="minorEastAsia" w:cs="仿宋" w:hint="eastAsia"/>
          <w:bCs/>
          <w:sz w:val="32"/>
          <w:szCs w:val="32"/>
        </w:rPr>
        <w:t>的颜色一致；场上队长必须自备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厘米"/>
        </w:smartTagPr>
        <w:r w:rsidRPr="001712B1">
          <w:rPr>
            <w:rFonts w:ascii="仿宋_GB2312" w:eastAsia="仿宋_GB2312" w:hAnsiTheme="minorEastAsia" w:cs="仿宋" w:hint="eastAsia"/>
            <w:bCs/>
            <w:sz w:val="32"/>
            <w:szCs w:val="32"/>
          </w:rPr>
          <w:t>6厘米</w:t>
        </w:r>
      </w:smartTag>
      <w:r w:rsidRPr="001712B1">
        <w:rPr>
          <w:rFonts w:ascii="仿宋_GB2312" w:eastAsia="仿宋_GB2312" w:hAnsiTheme="minorEastAsia" w:cs="仿宋" w:hint="eastAsia"/>
          <w:bCs/>
          <w:sz w:val="32"/>
          <w:szCs w:val="32"/>
        </w:rPr>
        <w:t>宽与上衣颜色有明显区别的袖标；上场队员必须戴护腿板。</w:t>
      </w: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不允许佩戴框架式近视眼镜（不包括运动眼镜）。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5、比赛使用五号球；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6</w:t>
      </w:r>
      <w:r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、如遇雨天，场地不适宜进行比赛，比赛顺延或改期，以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通知为准。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  <w:t>7、如比赛期间出现违规违纪，违反体育道德的行为，除了按规则判罚以外，裁判组具有赛后追加处罚的权力。</w:t>
      </w:r>
    </w:p>
    <w:p w:rsidR="008D379F" w:rsidRDefault="002E6C0F" w:rsidP="008D379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(七)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 xml:space="preserve"> 比赛弃权：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8D379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有下列情况之一的球队</w:t>
      </w:r>
      <w:proofErr w:type="gramStart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属比赛</w:t>
      </w:r>
      <w:proofErr w:type="gramEnd"/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弃权：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1、拒绝按照组委会的安排参加补赛或改期的比赛；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lastRenderedPageBreak/>
        <w:t>2、拒绝按照裁判员的要求，在5分钟内恢复中断的比赛；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3、中途退出比赛；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8D379F" w:rsidRDefault="002E6C0F" w:rsidP="008D379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4、未按照规定时间在赛前报到及比赛迟到15分钟。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8D379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对弃权的处理：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1、一方比赛弃权，另一方以3分获胜，如果当时的实际比分超过3：0，则以当时的实际结果为准；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2、双方球队弃权，双方本场比赛均无成绩，计0分；</w:t>
      </w: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</w:pPr>
      <w:r w:rsidRPr="00CB690D">
        <w:rPr>
          <w:rFonts w:ascii="仿宋_GB2312" w:eastAsia="仿宋_GB2312" w:hAnsi="Times New Roman" w:cs="Times New Roman"/>
          <w:color w:val="auto"/>
          <w:kern w:val="2"/>
          <w:sz w:val="32"/>
          <w:szCs w:val="32"/>
        </w:rPr>
        <w:t>3、中途退出比赛，与赛队比分均计3：0获胜。如果比赛的实际比分超过3：0，则以当时的实际结果为准。</w:t>
      </w:r>
    </w:p>
    <w:p w:rsidR="002E6C0F" w:rsidRDefault="002E6C0F" w:rsidP="002E6C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(八)比赛执行中国足球协会审定的最新《足球竞赛规则》。</w:t>
      </w:r>
    </w:p>
    <w:p w:rsidR="002E6C0F" w:rsidRDefault="002E6C0F" w:rsidP="002E6C0F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十</w:t>
      </w:r>
      <w:r w:rsidRPr="003B2FBE">
        <w:rPr>
          <w:rFonts w:ascii="仿宋_GB2312" w:eastAsia="仿宋_GB2312" w:hint="eastAsia"/>
          <w:b/>
          <w:sz w:val="30"/>
          <w:szCs w:val="30"/>
        </w:rPr>
        <w:t>、录取名次、奖励：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)甲，乙组分别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获得前八名的代表队，将颁发集体奖。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 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(二)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设立</w:t>
      </w: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>“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体育道德风尚奖</w:t>
      </w: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代表队</w:t>
      </w: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>四支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。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>（每组各两名）</w:t>
      </w:r>
    </w:p>
    <w:p w:rsidR="002E6C0F" w:rsidRPr="00CB690D" w:rsidRDefault="002E6C0F" w:rsidP="002E6C0F">
      <w:pPr>
        <w:pStyle w:val="pp"/>
        <w:spacing w:before="0" w:beforeAutospacing="0" w:after="0" w:afterAutospacing="0"/>
        <w:ind w:firstLineChars="230" w:firstLine="736"/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(三)</w:t>
      </w:r>
      <w:r w:rsidRPr="002B0C70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 xml:space="preserve"> </w:t>
      </w:r>
      <w:r w:rsidRPr="00CB690D">
        <w:rPr>
          <w:rFonts w:ascii="仿宋_GB2312" w:eastAsia="仿宋_GB2312" w:hAnsi="Times New Roman" w:cs="Times New Roman"/>
          <w:color w:val="auto"/>
          <w:kern w:val="2"/>
          <w:sz w:val="30"/>
          <w:szCs w:val="30"/>
        </w:rPr>
        <w:t>在比赛中表现突出的队员可进入校队进行试训。</w:t>
      </w:r>
    </w:p>
    <w:p w:rsidR="002E6C0F" w:rsidRPr="003B2FBE" w:rsidRDefault="002E6C0F" w:rsidP="002E6C0F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十</w:t>
      </w:r>
      <w:r w:rsidRPr="003B2FBE">
        <w:rPr>
          <w:rFonts w:ascii="仿宋_GB2312" w:eastAsia="仿宋_GB2312" w:hint="eastAsia"/>
          <w:b/>
          <w:sz w:val="30"/>
          <w:szCs w:val="30"/>
        </w:rPr>
        <w:t>、仲裁、裁判人员的选派：</w:t>
      </w:r>
    </w:p>
    <w:p w:rsidR="002E6C0F" w:rsidRPr="003B2FBE" w:rsidRDefault="002E6C0F" w:rsidP="002E6C0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B2FBE">
        <w:rPr>
          <w:rFonts w:ascii="仿宋_GB2312" w:eastAsia="仿宋_GB2312" w:hint="eastAsia"/>
          <w:sz w:val="30"/>
          <w:szCs w:val="30"/>
        </w:rPr>
        <w:t>仲裁主任及委员、裁判长及主要裁判员由主办单位选派。</w:t>
      </w:r>
    </w:p>
    <w:p w:rsidR="002E6C0F" w:rsidRDefault="002E6C0F" w:rsidP="002E6C0F">
      <w:pPr>
        <w:spacing w:line="360" w:lineRule="auto"/>
        <w:rPr>
          <w:rFonts w:ascii="仿宋_GB2312" w:eastAsia="仿宋_GB2312" w:hAnsiTheme="minorEastAsia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十一</w:t>
      </w:r>
      <w:r w:rsidRPr="001712B1">
        <w:rPr>
          <w:rFonts w:ascii="仿宋_GB2312" w:eastAsia="仿宋_GB2312" w:hAnsiTheme="minorEastAsia" w:cs="仿宋" w:hint="eastAsia"/>
          <w:b/>
          <w:bCs/>
          <w:color w:val="000000"/>
          <w:sz w:val="32"/>
          <w:szCs w:val="32"/>
        </w:rPr>
        <w:t>、其他事宜</w:t>
      </w:r>
    </w:p>
    <w:p w:rsidR="002E6C0F" w:rsidRPr="001712B1" w:rsidRDefault="008D379F" w:rsidP="002E6C0F">
      <w:pPr>
        <w:spacing w:line="360" w:lineRule="auto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 xml:space="preserve">    </w:t>
      </w:r>
      <w:r w:rsidR="002E6C0F"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参加</w:t>
      </w:r>
      <w:r w:rsidR="002E6C0F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比</w:t>
      </w:r>
      <w:r w:rsidR="002E6C0F"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赛的球队</w:t>
      </w:r>
      <w:proofErr w:type="gramStart"/>
      <w:r w:rsidR="002E6C0F"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自备</w:t>
      </w:r>
      <w:r w:rsidR="002E6C0F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院</w:t>
      </w:r>
      <w:r w:rsidR="002E6C0F" w:rsidRPr="001712B1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旗一</w:t>
      </w:r>
      <w:r w:rsidR="002E6C0F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面</w:t>
      </w:r>
      <w:proofErr w:type="gramEnd"/>
      <w:r w:rsidR="002E6C0F"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，旗杆一根。3月20日交给主办方。</w:t>
      </w:r>
    </w:p>
    <w:p w:rsidR="00EB77DA" w:rsidRPr="002E6C0F" w:rsidRDefault="002E6C0F">
      <w:r>
        <w:rPr>
          <w:rFonts w:ascii="仿宋_GB2312" w:eastAsia="仿宋_GB2312" w:hint="eastAsia"/>
          <w:b/>
          <w:sz w:val="30"/>
          <w:szCs w:val="30"/>
        </w:rPr>
        <w:t>十二</w:t>
      </w:r>
      <w:r w:rsidRPr="003B2FBE">
        <w:rPr>
          <w:rFonts w:ascii="仿宋_GB2312" w:eastAsia="仿宋_GB2312" w:hint="eastAsia"/>
          <w:b/>
          <w:sz w:val="30"/>
          <w:szCs w:val="30"/>
        </w:rPr>
        <w:t>、</w:t>
      </w:r>
      <w:r>
        <w:rPr>
          <w:rFonts w:ascii="仿宋_GB2312" w:eastAsia="仿宋_GB2312"/>
          <w:b/>
          <w:sz w:val="30"/>
          <w:szCs w:val="30"/>
        </w:rPr>
        <w:t>本规程解释权属于大学体育部，其未尽事宜另行通知</w:t>
      </w:r>
    </w:p>
    <w:sectPr w:rsidR="00EB77DA" w:rsidRPr="002E6C0F" w:rsidSect="00EB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CC" w:rsidRDefault="00DA6BCC" w:rsidP="002E6C0F">
      <w:r>
        <w:separator/>
      </w:r>
    </w:p>
  </w:endnote>
  <w:endnote w:type="continuationSeparator" w:id="0">
    <w:p w:rsidR="00DA6BCC" w:rsidRDefault="00DA6BCC" w:rsidP="002E6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CC" w:rsidRDefault="00DA6BCC" w:rsidP="002E6C0F">
      <w:r>
        <w:separator/>
      </w:r>
    </w:p>
  </w:footnote>
  <w:footnote w:type="continuationSeparator" w:id="0">
    <w:p w:rsidR="00DA6BCC" w:rsidRDefault="00DA6BCC" w:rsidP="002E6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C0F"/>
    <w:rsid w:val="000F628D"/>
    <w:rsid w:val="001C3E72"/>
    <w:rsid w:val="001D2796"/>
    <w:rsid w:val="002E6C0F"/>
    <w:rsid w:val="00382235"/>
    <w:rsid w:val="00837952"/>
    <w:rsid w:val="008D379F"/>
    <w:rsid w:val="00A63AF1"/>
    <w:rsid w:val="00C7135C"/>
    <w:rsid w:val="00D03335"/>
    <w:rsid w:val="00DA6BCC"/>
    <w:rsid w:val="00DE0CF4"/>
    <w:rsid w:val="00EB77DA"/>
    <w:rsid w:val="00FC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0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3795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952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837952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2E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6C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6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6C0F"/>
    <w:rPr>
      <w:sz w:val="18"/>
      <w:szCs w:val="18"/>
    </w:rPr>
  </w:style>
  <w:style w:type="paragraph" w:styleId="a6">
    <w:name w:val="Body Text Indent"/>
    <w:basedOn w:val="a"/>
    <w:link w:val="Char1"/>
    <w:uiPriority w:val="99"/>
    <w:unhideWhenUsed/>
    <w:rsid w:val="002E6C0F"/>
    <w:pPr>
      <w:snapToGrid w:val="0"/>
      <w:spacing w:after="120" w:line="312" w:lineRule="auto"/>
      <w:ind w:leftChars="200" w:left="420"/>
    </w:pPr>
    <w:rPr>
      <w:rFonts w:ascii="Times New Roman" w:eastAsia="方正仿宋_GBK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uiPriority w:val="99"/>
    <w:rsid w:val="002E6C0F"/>
    <w:rPr>
      <w:rFonts w:ascii="Times New Roman" w:eastAsia="方正仿宋_GBK" w:hAnsi="Times New Roman" w:cs="Times New Roman"/>
      <w:sz w:val="28"/>
      <w:szCs w:val="24"/>
    </w:rPr>
  </w:style>
  <w:style w:type="paragraph" w:customStyle="1" w:styleId="pp">
    <w:name w:val="pp"/>
    <w:basedOn w:val="a"/>
    <w:rsid w:val="002E6C0F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F62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2019-03-08T02:51:00Z</dcterms:created>
  <dcterms:modified xsi:type="dcterms:W3CDTF">2019-03-08T03:11:00Z</dcterms:modified>
</cp:coreProperties>
</file>