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56EBD" w14:textId="2EDE3DEE" w:rsidR="007041AB" w:rsidRDefault="002B55DC">
      <w:pPr>
        <w:spacing w:line="7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（附件</w:t>
      </w:r>
      <w:r w:rsidR="00FF01E5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1DB91F17" w14:textId="6131C865" w:rsidR="007041AB" w:rsidRDefault="00FF01E5" w:rsidP="00FF01E5">
      <w:pPr>
        <w:spacing w:line="360" w:lineRule="auto"/>
        <w:ind w:firstLineChars="200" w:firstLine="723"/>
        <w:jc w:val="center"/>
        <w:rPr>
          <w:rStyle w:val="NormalCharacter"/>
          <w:rFonts w:ascii="仿宋" w:eastAsia="仿宋" w:hAnsi="仿宋"/>
          <w:b/>
          <w:sz w:val="36"/>
          <w:szCs w:val="36"/>
        </w:rPr>
      </w:pPr>
      <w:r w:rsidRPr="00FF01E5">
        <w:rPr>
          <w:rFonts w:ascii="仿宋" w:eastAsia="仿宋" w:hAnsi="仿宋"/>
          <w:b/>
          <w:bCs/>
          <w:sz w:val="36"/>
          <w:szCs w:val="36"/>
        </w:rPr>
        <w:t>2022</w:t>
      </w:r>
      <w:r w:rsidRPr="00FF01E5">
        <w:rPr>
          <w:rFonts w:ascii="仿宋" w:eastAsia="仿宋" w:hAnsi="仿宋" w:hint="eastAsia"/>
          <w:b/>
          <w:sz w:val="36"/>
          <w:szCs w:val="36"/>
        </w:rPr>
        <w:t>南京信息工程大学“毕业·正心杯”一球制胜网球挑战赛</w:t>
      </w:r>
      <w:r w:rsidR="002B55DC">
        <w:rPr>
          <w:rStyle w:val="NormalCharacter"/>
          <w:rFonts w:ascii="仿宋" w:eastAsia="仿宋" w:hAnsi="仿宋" w:hint="eastAsia"/>
          <w:b/>
          <w:sz w:val="36"/>
          <w:szCs w:val="36"/>
        </w:rPr>
        <w:t>疫情防控工作方案</w:t>
      </w:r>
    </w:p>
    <w:p w14:paraId="61EA6B87" w14:textId="77777777" w:rsidR="007041AB" w:rsidRDefault="007041AB">
      <w:pPr>
        <w:spacing w:line="700" w:lineRule="exact"/>
        <w:rPr>
          <w:rFonts w:ascii="仿宋" w:eastAsia="仿宋" w:hAnsi="仿宋"/>
          <w:sz w:val="28"/>
          <w:szCs w:val="28"/>
        </w:rPr>
      </w:pPr>
    </w:p>
    <w:p w14:paraId="792C0064" w14:textId="6564C14E" w:rsidR="007041AB" w:rsidRDefault="002B55DC" w:rsidP="00FF01E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根据《教育部关于在常态化疫情防控下做好学校体育工作的指导意见》(</w:t>
      </w:r>
      <w:proofErr w:type="gramStart"/>
      <w:r>
        <w:rPr>
          <w:rFonts w:ascii="仿宋" w:eastAsia="仿宋" w:hAnsi="仿宋" w:hint="eastAsia"/>
          <w:sz w:val="28"/>
          <w:szCs w:val="28"/>
        </w:rPr>
        <w:t>教体艺厅函</w:t>
      </w:r>
      <w:proofErr w:type="gramEnd"/>
      <w:r>
        <w:rPr>
          <w:rFonts w:ascii="仿宋" w:eastAsia="仿宋" w:hAnsi="仿宋" w:hint="eastAsia"/>
          <w:sz w:val="28"/>
          <w:szCs w:val="28"/>
        </w:rPr>
        <w:t xml:space="preserve">[2020]12 号)、《省教育厅关于常态化疫情防控学校体育工作指导意见》和南京信息工程大学疫情防控的相关要求，特制定 </w:t>
      </w:r>
      <w:r w:rsidR="00FF01E5" w:rsidRPr="00FF01E5">
        <w:rPr>
          <w:rFonts w:ascii="仿宋" w:eastAsia="仿宋" w:hAnsi="仿宋"/>
          <w:sz w:val="28"/>
          <w:szCs w:val="28"/>
        </w:rPr>
        <w:t>2022</w:t>
      </w:r>
      <w:r w:rsidR="00FF01E5" w:rsidRPr="00FF01E5">
        <w:rPr>
          <w:rFonts w:ascii="仿宋" w:eastAsia="仿宋" w:hAnsi="仿宋" w:hint="eastAsia"/>
          <w:sz w:val="28"/>
          <w:szCs w:val="28"/>
        </w:rPr>
        <w:t>南京信息工程大学“毕业·正心杯”一球制胜网球挑战赛</w:t>
      </w:r>
      <w:r>
        <w:rPr>
          <w:rFonts w:ascii="仿宋" w:eastAsia="仿宋" w:hAnsi="仿宋" w:hint="eastAsia"/>
          <w:sz w:val="28"/>
          <w:szCs w:val="28"/>
        </w:rPr>
        <w:t>疫情防控工作方案。</w:t>
      </w:r>
    </w:p>
    <w:p w14:paraId="2818012E" w14:textId="77777777" w:rsidR="007041AB" w:rsidRDefault="002B55DC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一、赛前准备</w:t>
      </w:r>
    </w:p>
    <w:p w14:paraId="3BF1F723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（一）组织实施。成立应急处置小组，包括医疗救助组、物资保障组、警戒保卫组、通信及交通保障组、善后处理组、事故调查组等，落实各组具体工作职责， 并对工作人员开展培训。</w:t>
      </w:r>
    </w:p>
    <w:p w14:paraId="4CA2C0BF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（二）物资配备。准备防护物资，包括口罩、消毒剂／酒精、快速手消毒剂等防护用品，配备体温枪等。</w:t>
      </w:r>
    </w:p>
    <w:p w14:paraId="1AC940B9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（三）预防消毒。保持环境清洁卫生，对比赛器械、工作台、座椅等高频接触物品进行预防性消毒。</w:t>
      </w:r>
    </w:p>
    <w:p w14:paraId="35C4AACF" w14:textId="7DC28581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（四）优化赛程。根据报名情况调整优化比赛日程，避免人员聚集。</w:t>
      </w:r>
    </w:p>
    <w:p w14:paraId="54D9AA7A" w14:textId="77777777" w:rsidR="007041AB" w:rsidRDefault="002B55DC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二、基本要求</w:t>
      </w:r>
    </w:p>
    <w:p w14:paraId="3D6DFE03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（一）体温监测。对进出的所有人员进行体温和症状监测。</w:t>
      </w:r>
    </w:p>
    <w:p w14:paraId="3FB67DF3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（二）合理布局。对入口人员进行分流，降低人员密度，避免单个区域内人流量过大，减少不必要的交流和聚集。避免近距离接触，交谈保持 1 米以上距离。</w:t>
      </w:r>
    </w:p>
    <w:p w14:paraId="570AAA58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（三）健康教育。通过多种方式对参赛人员及其他相关人员进行健康教育，做好个人消毒和个人预防工作。比赛期间除场上比赛运动员外的其他相关人员均应佩戴口罩。</w:t>
      </w:r>
    </w:p>
    <w:p w14:paraId="4F35CE5B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（四）垃圾清理。产生的垃圾及时处理，垃圾筒及垃圾点周围无散落垃圾，无超时超量堆放。</w:t>
      </w:r>
    </w:p>
    <w:p w14:paraId="5E3A5179" w14:textId="77777777" w:rsidR="007041AB" w:rsidRDefault="002B55DC">
      <w:pPr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三、应急措施</w:t>
      </w:r>
    </w:p>
    <w:p w14:paraId="7E5475AE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（一）如果在赛场的运动员或观众中，突然发现有疑似病例者(体温高于37.3℃)：</w:t>
      </w:r>
    </w:p>
    <w:p w14:paraId="0933958A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1、必须由卫生防疫人员将疑似病例带至应急</w:t>
      </w:r>
      <w:proofErr w:type="gramStart"/>
      <w:r>
        <w:rPr>
          <w:rFonts w:ascii="仿宋" w:eastAsia="仿宋" w:hAnsi="仿宋" w:hint="eastAsia"/>
          <w:sz w:val="28"/>
          <w:szCs w:val="28"/>
        </w:rPr>
        <w:t>处置室</w:t>
      </w:r>
      <w:proofErr w:type="gramEnd"/>
      <w:r>
        <w:rPr>
          <w:rFonts w:ascii="仿宋" w:eastAsia="仿宋" w:hAnsi="仿宋" w:hint="eastAsia"/>
          <w:sz w:val="28"/>
          <w:szCs w:val="28"/>
        </w:rPr>
        <w:t>(新06栋)，进行初步处置，同时第一时间联系相关部门，送指定医院处理；</w:t>
      </w:r>
    </w:p>
    <w:p w14:paraId="1AFC9664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2、所有正在进行的比赛、训练必须暂停，所有人员在卫生防疫专业人员的指导下，佩戴口罩，离开赛场。同时，所有与疑似病例有过密切接触者，将接受隔离观察；</w:t>
      </w:r>
    </w:p>
    <w:p w14:paraId="67224A33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3、赛场、疑似病例使用或接触过的物品，要在卫生防疫人员的指导下，进行全面消毒；</w:t>
      </w:r>
    </w:p>
    <w:p w14:paraId="2985787F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4、如果疑似病例确诊，所有赛事停止。</w:t>
      </w:r>
    </w:p>
    <w:p w14:paraId="006C5E2E" w14:textId="77777777" w:rsidR="007041AB" w:rsidRDefault="002B55DC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（二）如果发现疑似病例等突发状况，所有参赛人员必须接受校疫情</w:t>
      </w:r>
      <w:proofErr w:type="gramStart"/>
      <w:r>
        <w:rPr>
          <w:rFonts w:ascii="仿宋" w:eastAsia="仿宋" w:hAnsi="仿宋" w:hint="eastAsia"/>
          <w:sz w:val="28"/>
          <w:szCs w:val="28"/>
        </w:rPr>
        <w:t>处置组</w:t>
      </w:r>
      <w:proofErr w:type="gramEnd"/>
      <w:r>
        <w:rPr>
          <w:rFonts w:ascii="仿宋" w:eastAsia="仿宋" w:hAnsi="仿宋" w:hint="eastAsia"/>
          <w:sz w:val="28"/>
          <w:szCs w:val="28"/>
        </w:rPr>
        <w:t>的统一调度安排，不得擅自行动，不得发表不实消息。</w:t>
      </w:r>
    </w:p>
    <w:p w14:paraId="5865CD79" w14:textId="77777777" w:rsidR="007041AB" w:rsidRDefault="007041AB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54886EBA" w14:textId="77777777" w:rsidR="007041AB" w:rsidRDefault="002B55DC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南京信息工程大学体育运动委员会</w:t>
      </w:r>
    </w:p>
    <w:p w14:paraId="110CBDB9" w14:textId="024C8F8F" w:rsidR="007041AB" w:rsidRDefault="002B55DC">
      <w:pPr>
        <w:spacing w:line="560" w:lineRule="exact"/>
        <w:ind w:right="9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2022年</w:t>
      </w:r>
      <w:r w:rsidR="00E84333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E05DC5">
        <w:rPr>
          <w:rFonts w:ascii="仿宋" w:eastAsia="仿宋" w:hAnsi="仿宋" w:hint="eastAsia"/>
          <w:sz w:val="28"/>
          <w:szCs w:val="28"/>
        </w:rPr>
        <w:t>9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日</w:t>
      </w:r>
    </w:p>
    <w:p w14:paraId="30D7281E" w14:textId="77777777" w:rsidR="007041AB" w:rsidRDefault="007041AB"/>
    <w:sectPr w:rsidR="007041A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BF7AB" w14:textId="77777777" w:rsidR="00E51F38" w:rsidRDefault="00E51F38" w:rsidP="00FF01E5">
      <w:r>
        <w:separator/>
      </w:r>
    </w:p>
  </w:endnote>
  <w:endnote w:type="continuationSeparator" w:id="0">
    <w:p w14:paraId="500A53C2" w14:textId="77777777" w:rsidR="00E51F38" w:rsidRDefault="00E51F38" w:rsidP="00FF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6DC0" w14:textId="77777777" w:rsidR="00E51F38" w:rsidRDefault="00E51F38" w:rsidP="00FF01E5">
      <w:r>
        <w:separator/>
      </w:r>
    </w:p>
  </w:footnote>
  <w:footnote w:type="continuationSeparator" w:id="0">
    <w:p w14:paraId="472676B0" w14:textId="77777777" w:rsidR="00E51F38" w:rsidRDefault="00E51F38" w:rsidP="00FF0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06DBA"/>
    <w:rsid w:val="002B55DC"/>
    <w:rsid w:val="007041AB"/>
    <w:rsid w:val="00A7024E"/>
    <w:rsid w:val="00E05DC5"/>
    <w:rsid w:val="00E51F38"/>
    <w:rsid w:val="00E84333"/>
    <w:rsid w:val="00FF01E5"/>
    <w:rsid w:val="7000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9A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 w:eastAsia="宋体" w:hAnsi="Calibri" w:cstheme="minorBidi"/>
      <w:kern w:val="2"/>
      <w:sz w:val="21"/>
      <w:szCs w:val="22"/>
      <w:lang w:val="en-US" w:eastAsia="zh-CN" w:bidi="ar-SA"/>
    </w:rPr>
  </w:style>
  <w:style w:type="paragraph" w:styleId="a3">
    <w:name w:val="header"/>
    <w:basedOn w:val="a"/>
    <w:link w:val="Char"/>
    <w:rsid w:val="00FF0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01E5"/>
    <w:rPr>
      <w:rFonts w:ascii="Calibri" w:eastAsia="宋体" w:hAnsi="Calibri"/>
      <w:kern w:val="2"/>
      <w:sz w:val="18"/>
      <w:szCs w:val="18"/>
    </w:rPr>
  </w:style>
  <w:style w:type="paragraph" w:styleId="a4">
    <w:name w:val="footer"/>
    <w:basedOn w:val="a"/>
    <w:link w:val="Char0"/>
    <w:rsid w:val="00FF0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01E5"/>
    <w:rPr>
      <w:rFonts w:ascii="Calibri" w:eastAsia="宋体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  <w:textAlignment w:val="baseline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Pr>
      <w:rFonts w:ascii="Calibri" w:eastAsia="宋体" w:hAnsi="Calibri" w:cstheme="minorBidi"/>
      <w:kern w:val="2"/>
      <w:sz w:val="21"/>
      <w:szCs w:val="22"/>
      <w:lang w:val="en-US" w:eastAsia="zh-CN" w:bidi="ar-SA"/>
    </w:rPr>
  </w:style>
  <w:style w:type="paragraph" w:styleId="a3">
    <w:name w:val="header"/>
    <w:basedOn w:val="a"/>
    <w:link w:val="Char"/>
    <w:rsid w:val="00FF0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F01E5"/>
    <w:rPr>
      <w:rFonts w:ascii="Calibri" w:eastAsia="宋体" w:hAnsi="Calibri"/>
      <w:kern w:val="2"/>
      <w:sz w:val="18"/>
      <w:szCs w:val="18"/>
    </w:rPr>
  </w:style>
  <w:style w:type="paragraph" w:styleId="a4">
    <w:name w:val="footer"/>
    <w:basedOn w:val="a"/>
    <w:link w:val="Char0"/>
    <w:rsid w:val="00FF0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F01E5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波澜不惊的一鸣先森</dc:creator>
  <cp:lastModifiedBy>MM</cp:lastModifiedBy>
  <cp:revision>5</cp:revision>
  <dcterms:created xsi:type="dcterms:W3CDTF">2022-05-03T08:09:00Z</dcterms:created>
  <dcterms:modified xsi:type="dcterms:W3CDTF">2022-05-10T08:13:00Z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09E2C76717784F09A69B1769EAFBB8A4</vt:lpwstr>
  </property>
</Properties>
</file>